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2"/>
        <w:tblW w:w="1107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0"/>
        <w:gridCol w:w="5528"/>
      </w:tblGrid>
      <w:tr w:rsidR="00727876" w:rsidRPr="009C1229">
        <w:trPr>
          <w:trHeight w:val="2990"/>
          <w:tblCellSpacing w:w="20" w:type="dxa"/>
        </w:trPr>
        <w:tc>
          <w:tcPr>
            <w:tcW w:w="10998" w:type="dxa"/>
            <w:gridSpan w:val="2"/>
            <w:vAlign w:val="center"/>
          </w:tcPr>
          <w:p w:rsidR="00727876" w:rsidRPr="00193625" w:rsidRDefault="00736996" w:rsidP="0026242E">
            <w:pPr>
              <w:tabs>
                <w:tab w:val="left" w:pos="960"/>
                <w:tab w:val="center" w:pos="4320"/>
              </w:tabs>
              <w:ind w:left="360"/>
              <w:jc w:val="center"/>
              <w:rPr>
                <w:b/>
                <w:bCs/>
                <w:i/>
                <w:iCs/>
                <w:lang w:val="sr-Latn-CS"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116205</wp:posOffset>
                  </wp:positionV>
                  <wp:extent cx="5361940" cy="1191260"/>
                  <wp:effectExtent l="0" t="0" r="0" b="8890"/>
                  <wp:wrapTight wrapText="bothSides">
                    <wp:wrapPolygon edited="0">
                      <wp:start x="0" y="0"/>
                      <wp:lineTo x="0" y="21416"/>
                      <wp:lineTo x="21487" y="21416"/>
                      <wp:lineTo x="21487" y="0"/>
                      <wp:lineTo x="0" y="0"/>
                    </wp:wrapPolygon>
                  </wp:wrapTight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940" cy="1191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876" w:rsidRPr="00193625" w:rsidRDefault="00727876" w:rsidP="0026242E">
            <w:pPr>
              <w:tabs>
                <w:tab w:val="left" w:pos="960"/>
                <w:tab w:val="center" w:pos="4320"/>
              </w:tabs>
              <w:rPr>
                <w:b/>
                <w:bCs/>
                <w:i/>
                <w:iCs/>
                <w:lang w:val="sr-Latn-CS"/>
              </w:rPr>
            </w:pPr>
          </w:p>
          <w:p w:rsidR="00727876" w:rsidRPr="00193625" w:rsidRDefault="00727876" w:rsidP="0026242E">
            <w:pPr>
              <w:rPr>
                <w:lang w:val="sr-Latn-CS"/>
              </w:rPr>
            </w:pPr>
          </w:p>
          <w:p w:rsidR="00727876" w:rsidRPr="00193625" w:rsidRDefault="00727876" w:rsidP="0026242E">
            <w:pPr>
              <w:rPr>
                <w:lang w:val="sr-Latn-CS"/>
              </w:rPr>
            </w:pPr>
          </w:p>
          <w:p w:rsidR="00727876" w:rsidRPr="00193625" w:rsidRDefault="00727876" w:rsidP="0026242E">
            <w:pPr>
              <w:rPr>
                <w:lang w:val="sr-Latn-CS"/>
              </w:rPr>
            </w:pPr>
          </w:p>
          <w:p w:rsidR="00727876" w:rsidRPr="00193625" w:rsidRDefault="00727876" w:rsidP="0026242E">
            <w:pPr>
              <w:widowControl w:val="0"/>
              <w:rPr>
                <w:b/>
                <w:bCs/>
                <w:lang w:val="sr-Latn-CS"/>
              </w:rPr>
            </w:pPr>
            <w:r w:rsidRPr="00193625">
              <w:rPr>
                <w:b/>
                <w:bCs/>
                <w:lang w:val="sr-Latn-CS"/>
              </w:rPr>
              <w:t xml:space="preserve">                   </w:t>
            </w:r>
          </w:p>
          <w:p w:rsidR="00727876" w:rsidRPr="00193625" w:rsidRDefault="00727876" w:rsidP="0026242E">
            <w:pPr>
              <w:widowControl w:val="0"/>
              <w:rPr>
                <w:b/>
                <w:bCs/>
                <w:lang w:val="sr-Latn-CS"/>
              </w:rPr>
            </w:pPr>
            <w:r w:rsidRPr="00193625">
              <w:rPr>
                <w:b/>
                <w:bCs/>
                <w:lang w:val="sr-Latn-CS"/>
              </w:rPr>
              <w:t xml:space="preserve">           </w:t>
            </w:r>
          </w:p>
          <w:p w:rsidR="00727876" w:rsidRPr="00193625" w:rsidRDefault="00727876" w:rsidP="0026242E">
            <w:pPr>
              <w:widowControl w:val="0"/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 w:rsidRPr="00193625">
              <w:rPr>
                <w:b/>
                <w:bCs/>
                <w:sz w:val="28"/>
                <w:szCs w:val="28"/>
                <w:lang w:val="sr-Latn-CS"/>
              </w:rPr>
              <w:t xml:space="preserve">   </w:t>
            </w:r>
          </w:p>
          <w:p w:rsidR="00727876" w:rsidRPr="00193625" w:rsidRDefault="00727876" w:rsidP="0026242E">
            <w:pPr>
              <w:widowControl w:val="0"/>
              <w:jc w:val="center"/>
              <w:rPr>
                <w:sz w:val="28"/>
                <w:szCs w:val="28"/>
                <w:lang w:val="sr-Latn-CS"/>
              </w:rPr>
            </w:pPr>
          </w:p>
          <w:p w:rsidR="00727876" w:rsidRPr="00193625" w:rsidRDefault="00727876" w:rsidP="0026242E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 w:rsidRPr="00193625">
              <w:rPr>
                <w:b/>
                <w:bCs/>
                <w:sz w:val="28"/>
                <w:szCs w:val="28"/>
                <w:lang w:val="sr-Cyrl-CS"/>
              </w:rPr>
              <w:t>P R I J A V A</w:t>
            </w:r>
            <w:r w:rsidRPr="00193625">
              <w:rPr>
                <w:b/>
                <w:bCs/>
                <w:sz w:val="28"/>
                <w:szCs w:val="28"/>
                <w:lang w:val="sr-Latn-CS"/>
              </w:rPr>
              <w:t xml:space="preserve"> </w:t>
            </w:r>
          </w:p>
          <w:p w:rsidR="00727876" w:rsidRPr="00193625" w:rsidRDefault="00727876" w:rsidP="0026242E">
            <w:pPr>
              <w:jc w:val="center"/>
              <w:rPr>
                <w:b/>
                <w:bCs/>
                <w:sz w:val="16"/>
                <w:szCs w:val="16"/>
                <w:lang w:val="sr-Latn-CS"/>
              </w:rPr>
            </w:pPr>
          </w:p>
          <w:p w:rsidR="00727876" w:rsidRPr="00193625" w:rsidRDefault="00DA16B1" w:rsidP="00FB6A37">
            <w:pPr>
              <w:widowControl w:val="0"/>
              <w:jc w:val="center"/>
              <w:rPr>
                <w:b/>
                <w:bCs/>
                <w:sz w:val="32"/>
                <w:szCs w:val="32"/>
                <w:lang w:val="sr-Latn-CS"/>
              </w:rPr>
            </w:pPr>
            <w:r>
              <w:rPr>
                <w:b/>
                <w:bCs/>
                <w:sz w:val="32"/>
                <w:szCs w:val="32"/>
                <w:lang w:val="sr-Latn-CS"/>
              </w:rPr>
              <w:t>28</w:t>
            </w:r>
            <w:r w:rsidR="00727876" w:rsidRPr="00193625">
              <w:rPr>
                <w:b/>
                <w:bCs/>
                <w:sz w:val="32"/>
                <w:szCs w:val="32"/>
                <w:lang w:val="sr-Latn-CS"/>
              </w:rPr>
              <w:t xml:space="preserve">. </w:t>
            </w:r>
            <w:r w:rsidR="002B6750">
              <w:rPr>
                <w:b/>
                <w:bCs/>
                <w:sz w:val="32"/>
                <w:szCs w:val="32"/>
                <w:lang w:val="sr-Latn-CS"/>
              </w:rPr>
              <w:t>10</w:t>
            </w:r>
            <w:r w:rsidR="00727876">
              <w:rPr>
                <w:b/>
                <w:bCs/>
                <w:sz w:val="32"/>
                <w:szCs w:val="32"/>
                <w:lang w:val="sr-Latn-CS"/>
              </w:rPr>
              <w:t>. 2015</w:t>
            </w:r>
            <w:r w:rsidR="00727876" w:rsidRPr="00193625">
              <w:rPr>
                <w:b/>
                <w:bCs/>
                <w:sz w:val="32"/>
                <w:szCs w:val="32"/>
                <w:lang w:val="sr-Latn-CS"/>
              </w:rPr>
              <w:t>. godine sa početkom u 10h</w:t>
            </w:r>
          </w:p>
        </w:tc>
      </w:tr>
      <w:tr w:rsidR="00727876" w:rsidRPr="007F2B0A">
        <w:trPr>
          <w:trHeight w:val="604"/>
          <w:tblCellSpacing w:w="20" w:type="dxa"/>
        </w:trPr>
        <w:tc>
          <w:tcPr>
            <w:tcW w:w="10998" w:type="dxa"/>
            <w:gridSpan w:val="2"/>
            <w:tcBorders>
              <w:right w:val="outset" w:sz="6" w:space="0" w:color="ACA899"/>
            </w:tcBorders>
            <w:shd w:val="clear" w:color="auto" w:fill="993366"/>
            <w:vAlign w:val="center"/>
          </w:tcPr>
          <w:p w:rsidR="00727876" w:rsidRPr="00C62A35" w:rsidRDefault="00727876" w:rsidP="000B41B6">
            <w:pPr>
              <w:ind w:left="360"/>
              <w:jc w:val="center"/>
              <w:rPr>
                <w:rFonts w:ascii="Verdana" w:hAnsi="Verdana" w:cs="Verdana"/>
                <w:b/>
                <w:bCs/>
                <w:color w:val="FFFFFF"/>
                <w:lang w:val="sr-Latn-CS"/>
              </w:rPr>
            </w:pPr>
            <w:r>
              <w:rPr>
                <w:rFonts w:ascii="Verdana" w:hAnsi="Verdana" w:cs="Verdana"/>
                <w:b/>
                <w:bCs/>
                <w:color w:val="FFFFFF"/>
                <w:lang w:val="sr-Latn-CS"/>
              </w:rPr>
              <w:t>JEDNODNEVNI SEMINAR</w:t>
            </w:r>
          </w:p>
          <w:p w:rsidR="00727876" w:rsidRPr="009C1229" w:rsidRDefault="00727876" w:rsidP="000B41B6">
            <w:pPr>
              <w:pStyle w:val="NormalWeb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9C1229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“PRIPREMA RAČUNOVODSTVENIH AGENCIJA ZA PRIMENU ZAKONA O SPREČAVANJU PRANJA NOVCA I FINANSIRANJU TERORIZMA”</w:t>
            </w:r>
          </w:p>
          <w:p w:rsidR="00727876" w:rsidRPr="00AD55F6" w:rsidRDefault="00727876" w:rsidP="0026242E">
            <w:pPr>
              <w:widowControl w:val="0"/>
              <w:jc w:val="center"/>
              <w:rPr>
                <w:color w:val="FFFFFF"/>
                <w:sz w:val="32"/>
                <w:szCs w:val="32"/>
                <w:lang w:val="sr-Latn-CS"/>
              </w:rPr>
            </w:pPr>
          </w:p>
          <w:p w:rsidR="00727876" w:rsidRPr="00193625" w:rsidRDefault="00727876" w:rsidP="0026242E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</w:p>
        </w:tc>
      </w:tr>
      <w:tr w:rsidR="00727876" w:rsidRPr="00FB6A37">
        <w:trPr>
          <w:trHeight w:val="379"/>
          <w:tblCellSpacing w:w="20" w:type="dxa"/>
        </w:trPr>
        <w:tc>
          <w:tcPr>
            <w:tcW w:w="5490" w:type="dxa"/>
            <w:vAlign w:val="center"/>
          </w:tcPr>
          <w:p w:rsidR="00727876" w:rsidRPr="00FB6A37" w:rsidRDefault="00727876" w:rsidP="0026242E">
            <w:pPr>
              <w:widowControl w:val="0"/>
              <w:rPr>
                <w:b/>
                <w:bCs/>
                <w:lang w:val="sr-Latn-CS"/>
              </w:rPr>
            </w:pPr>
            <w:r w:rsidRPr="00FB6A37">
              <w:rPr>
                <w:b/>
                <w:bCs/>
                <w:lang w:val="sr-Latn-CS"/>
              </w:rPr>
              <w:t xml:space="preserve">Ime i prezime polaznika, funkcija – pozicija u firmi </w:t>
            </w:r>
          </w:p>
        </w:tc>
        <w:tc>
          <w:tcPr>
            <w:tcW w:w="5468" w:type="dxa"/>
            <w:vAlign w:val="center"/>
          </w:tcPr>
          <w:p w:rsidR="00727876" w:rsidRPr="00FB6A37" w:rsidRDefault="00727876" w:rsidP="0026242E">
            <w:pPr>
              <w:pStyle w:val="Heading2"/>
              <w:spacing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727876" w:rsidRPr="00FB6A37">
        <w:trPr>
          <w:trHeight w:val="937"/>
          <w:tblCellSpacing w:w="20" w:type="dxa"/>
        </w:trPr>
        <w:tc>
          <w:tcPr>
            <w:tcW w:w="5490" w:type="dxa"/>
            <w:vAlign w:val="center"/>
          </w:tcPr>
          <w:p w:rsidR="00727876" w:rsidRPr="00FB6A37" w:rsidRDefault="00727876" w:rsidP="0026242E">
            <w:pPr>
              <w:widowControl w:val="0"/>
              <w:rPr>
                <w:b/>
                <w:bCs/>
                <w:lang w:val="sr-Latn-CS"/>
              </w:rPr>
            </w:pPr>
            <w:r w:rsidRPr="00FB6A37">
              <w:rPr>
                <w:b/>
                <w:bCs/>
                <w:lang w:val="sr-Latn-CS"/>
              </w:rPr>
              <w:t>(Ako dolazi više zaposlenih iz jedne firme popuniti ovu kolonu)</w:t>
            </w:r>
          </w:p>
          <w:p w:rsidR="00727876" w:rsidRPr="00FB6A37" w:rsidRDefault="00727876" w:rsidP="0026242E">
            <w:pPr>
              <w:widowControl w:val="0"/>
              <w:rPr>
                <w:b/>
                <w:bCs/>
                <w:lang w:val="sr-Latn-CS"/>
              </w:rPr>
            </w:pPr>
            <w:r w:rsidRPr="00FB6A37">
              <w:rPr>
                <w:b/>
                <w:bCs/>
                <w:lang w:val="sr-Latn-CS"/>
              </w:rPr>
              <w:t xml:space="preserve">Ime i prezime polaznika, funkcija – pozicija u firmi </w:t>
            </w:r>
          </w:p>
        </w:tc>
        <w:tc>
          <w:tcPr>
            <w:tcW w:w="5468" w:type="dxa"/>
            <w:vAlign w:val="center"/>
          </w:tcPr>
          <w:p w:rsidR="00727876" w:rsidRPr="00FB6A37" w:rsidRDefault="00727876" w:rsidP="0026242E">
            <w:pPr>
              <w:pStyle w:val="Heading2"/>
              <w:spacing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727876" w:rsidRPr="00FB6A37">
        <w:trPr>
          <w:trHeight w:val="351"/>
          <w:tblCellSpacing w:w="20" w:type="dxa"/>
        </w:trPr>
        <w:tc>
          <w:tcPr>
            <w:tcW w:w="5490" w:type="dxa"/>
            <w:vAlign w:val="center"/>
          </w:tcPr>
          <w:p w:rsidR="00727876" w:rsidRPr="00FB6A37" w:rsidRDefault="00727876" w:rsidP="0026242E">
            <w:pPr>
              <w:widowControl w:val="0"/>
              <w:rPr>
                <w:b/>
                <w:bCs/>
                <w:lang w:val="sr-Latn-CS"/>
              </w:rPr>
            </w:pPr>
            <w:r w:rsidRPr="00FB6A37">
              <w:rPr>
                <w:b/>
                <w:bCs/>
                <w:lang w:val="sr-Latn-CS"/>
              </w:rPr>
              <w:t>Naziv privrednog subjekta (kompanije, institucije, organizacije, udruženja)</w:t>
            </w:r>
          </w:p>
        </w:tc>
        <w:tc>
          <w:tcPr>
            <w:tcW w:w="5468" w:type="dxa"/>
            <w:vAlign w:val="center"/>
          </w:tcPr>
          <w:p w:rsidR="00727876" w:rsidRPr="00FB6A37" w:rsidRDefault="00727876" w:rsidP="0026242E">
            <w:pPr>
              <w:pStyle w:val="Heading2"/>
              <w:spacing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727876" w:rsidRPr="00FB6A37">
        <w:trPr>
          <w:trHeight w:val="382"/>
          <w:tblCellSpacing w:w="20" w:type="dxa"/>
        </w:trPr>
        <w:tc>
          <w:tcPr>
            <w:tcW w:w="5490" w:type="dxa"/>
            <w:vAlign w:val="center"/>
          </w:tcPr>
          <w:p w:rsidR="00727876" w:rsidRPr="00FB6A37" w:rsidRDefault="00727876" w:rsidP="0026242E">
            <w:pPr>
              <w:widowControl w:val="0"/>
              <w:rPr>
                <w:b/>
                <w:bCs/>
                <w:lang w:val="pt-BR"/>
              </w:rPr>
            </w:pPr>
            <w:r w:rsidRPr="00FB6A37">
              <w:rPr>
                <w:b/>
                <w:bCs/>
                <w:lang w:val="sr-Latn-CS"/>
              </w:rPr>
              <w:t>Vrsta delat</w:t>
            </w:r>
            <w:r w:rsidRPr="00FB6A37">
              <w:rPr>
                <w:b/>
                <w:bCs/>
                <w:lang w:val="pt-BR"/>
              </w:rPr>
              <w:t>nosti/Broj zaposlenih</w:t>
            </w:r>
          </w:p>
        </w:tc>
        <w:tc>
          <w:tcPr>
            <w:tcW w:w="5468" w:type="dxa"/>
            <w:vAlign w:val="center"/>
          </w:tcPr>
          <w:p w:rsidR="00727876" w:rsidRPr="00FB6A37" w:rsidRDefault="00727876" w:rsidP="0026242E">
            <w:pPr>
              <w:pStyle w:val="Heading2"/>
              <w:spacing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727876" w:rsidRPr="00FB6A37">
        <w:trPr>
          <w:trHeight w:val="285"/>
          <w:tblCellSpacing w:w="20" w:type="dxa"/>
        </w:trPr>
        <w:tc>
          <w:tcPr>
            <w:tcW w:w="5490" w:type="dxa"/>
          </w:tcPr>
          <w:p w:rsidR="00727876" w:rsidRPr="00FB6A37" w:rsidRDefault="00727876" w:rsidP="0026242E">
            <w:pPr>
              <w:widowControl w:val="0"/>
              <w:rPr>
                <w:b/>
                <w:bCs/>
                <w:lang w:val="sr-Latn-CS"/>
              </w:rPr>
            </w:pPr>
            <w:r w:rsidRPr="00FB6A37">
              <w:rPr>
                <w:b/>
                <w:bCs/>
                <w:lang w:val="sr-Latn-CS"/>
              </w:rPr>
              <w:t xml:space="preserve">PIB </w:t>
            </w:r>
          </w:p>
        </w:tc>
        <w:tc>
          <w:tcPr>
            <w:tcW w:w="5468" w:type="dxa"/>
            <w:vAlign w:val="center"/>
          </w:tcPr>
          <w:p w:rsidR="00727876" w:rsidRPr="00FB6A37" w:rsidRDefault="00727876" w:rsidP="0026242E">
            <w:pPr>
              <w:widowControl w:val="0"/>
              <w:ind w:left="337"/>
              <w:jc w:val="center"/>
              <w:rPr>
                <w:b/>
                <w:bCs/>
              </w:rPr>
            </w:pPr>
          </w:p>
        </w:tc>
      </w:tr>
      <w:tr w:rsidR="00727876" w:rsidRPr="00FB6A37">
        <w:trPr>
          <w:trHeight w:val="307"/>
          <w:tblCellSpacing w:w="20" w:type="dxa"/>
        </w:trPr>
        <w:tc>
          <w:tcPr>
            <w:tcW w:w="5490" w:type="dxa"/>
          </w:tcPr>
          <w:p w:rsidR="00727876" w:rsidRPr="00FB6A37" w:rsidRDefault="00727876" w:rsidP="0026242E">
            <w:pPr>
              <w:widowControl w:val="0"/>
              <w:rPr>
                <w:b/>
                <w:bCs/>
              </w:rPr>
            </w:pPr>
            <w:proofErr w:type="spellStart"/>
            <w:r w:rsidRPr="00FB6A37">
              <w:rPr>
                <w:b/>
                <w:bCs/>
              </w:rPr>
              <w:t>Adresa</w:t>
            </w:r>
            <w:proofErr w:type="spellEnd"/>
            <w:r w:rsidRPr="00FB6A37">
              <w:rPr>
                <w:b/>
                <w:bCs/>
              </w:rPr>
              <w:t xml:space="preserve">  (</w:t>
            </w:r>
            <w:proofErr w:type="spellStart"/>
            <w:r w:rsidRPr="00FB6A37">
              <w:rPr>
                <w:b/>
                <w:bCs/>
              </w:rPr>
              <w:t>ukucati</w:t>
            </w:r>
            <w:proofErr w:type="spellEnd"/>
            <w:r w:rsidRPr="00FB6A37">
              <w:rPr>
                <w:b/>
                <w:bCs/>
              </w:rPr>
              <w:t xml:space="preserve"> </w:t>
            </w:r>
            <w:proofErr w:type="spellStart"/>
            <w:r w:rsidRPr="00FB6A37">
              <w:rPr>
                <w:b/>
                <w:bCs/>
              </w:rPr>
              <w:t>punu</w:t>
            </w:r>
            <w:proofErr w:type="spellEnd"/>
            <w:r w:rsidRPr="00FB6A37">
              <w:rPr>
                <w:b/>
                <w:bCs/>
              </w:rPr>
              <w:t xml:space="preserve"> </w:t>
            </w:r>
            <w:proofErr w:type="spellStart"/>
            <w:r w:rsidRPr="00FB6A37">
              <w:rPr>
                <w:b/>
                <w:bCs/>
              </w:rPr>
              <w:t>adresu</w:t>
            </w:r>
            <w:proofErr w:type="spellEnd"/>
            <w:r w:rsidRPr="00FB6A37">
              <w:rPr>
                <w:b/>
                <w:bCs/>
              </w:rPr>
              <w:t xml:space="preserve">, </w:t>
            </w:r>
            <w:proofErr w:type="spellStart"/>
            <w:r w:rsidRPr="00FB6A37">
              <w:rPr>
                <w:b/>
                <w:bCs/>
              </w:rPr>
              <w:t>poštanski</w:t>
            </w:r>
            <w:proofErr w:type="spellEnd"/>
            <w:r w:rsidRPr="00FB6A37">
              <w:rPr>
                <w:b/>
                <w:bCs/>
              </w:rPr>
              <w:t xml:space="preserve"> </w:t>
            </w:r>
            <w:proofErr w:type="spellStart"/>
            <w:r w:rsidRPr="00FB6A37">
              <w:rPr>
                <w:b/>
                <w:bCs/>
              </w:rPr>
              <w:t>broj</w:t>
            </w:r>
            <w:proofErr w:type="spellEnd"/>
            <w:r w:rsidRPr="00FB6A37">
              <w:rPr>
                <w:b/>
                <w:bCs/>
              </w:rPr>
              <w:t>, grad/</w:t>
            </w:r>
            <w:proofErr w:type="spellStart"/>
            <w:r w:rsidRPr="00FB6A37">
              <w:rPr>
                <w:b/>
                <w:bCs/>
              </w:rPr>
              <w:t>opštinu</w:t>
            </w:r>
            <w:proofErr w:type="spellEnd"/>
            <w:r w:rsidRPr="00FB6A37">
              <w:rPr>
                <w:b/>
                <w:bCs/>
              </w:rPr>
              <w:t xml:space="preserve"> </w:t>
            </w:r>
            <w:proofErr w:type="spellStart"/>
            <w:r w:rsidRPr="00FB6A37">
              <w:rPr>
                <w:b/>
                <w:bCs/>
              </w:rPr>
              <w:t>zbog</w:t>
            </w:r>
            <w:proofErr w:type="spellEnd"/>
            <w:r w:rsidRPr="00FB6A37">
              <w:rPr>
                <w:b/>
                <w:bCs/>
              </w:rPr>
              <w:t xml:space="preserve"> </w:t>
            </w:r>
            <w:proofErr w:type="spellStart"/>
            <w:r w:rsidRPr="00FB6A37">
              <w:rPr>
                <w:b/>
                <w:bCs/>
              </w:rPr>
              <w:t>slanja</w:t>
            </w:r>
            <w:proofErr w:type="spellEnd"/>
            <w:r w:rsidRPr="00FB6A37">
              <w:rPr>
                <w:b/>
                <w:bCs/>
              </w:rPr>
              <w:t xml:space="preserve"> </w:t>
            </w:r>
            <w:proofErr w:type="spellStart"/>
            <w:r w:rsidRPr="00FB6A37">
              <w:rPr>
                <w:b/>
                <w:bCs/>
              </w:rPr>
              <w:t>fakture</w:t>
            </w:r>
            <w:proofErr w:type="spellEnd"/>
            <w:r w:rsidRPr="00FB6A37">
              <w:rPr>
                <w:b/>
                <w:bCs/>
              </w:rPr>
              <w:t>)</w:t>
            </w:r>
          </w:p>
        </w:tc>
        <w:tc>
          <w:tcPr>
            <w:tcW w:w="5468" w:type="dxa"/>
            <w:vAlign w:val="center"/>
          </w:tcPr>
          <w:p w:rsidR="00727876" w:rsidRPr="00FB6A37" w:rsidRDefault="00727876" w:rsidP="0026242E">
            <w:pPr>
              <w:widowControl w:val="0"/>
              <w:ind w:left="337"/>
              <w:jc w:val="center"/>
              <w:rPr>
                <w:b/>
                <w:bCs/>
              </w:rPr>
            </w:pPr>
          </w:p>
        </w:tc>
      </w:tr>
      <w:tr w:rsidR="00727876" w:rsidRPr="00FB6A37">
        <w:trPr>
          <w:trHeight w:val="336"/>
          <w:tblCellSpacing w:w="20" w:type="dxa"/>
        </w:trPr>
        <w:tc>
          <w:tcPr>
            <w:tcW w:w="5490" w:type="dxa"/>
            <w:vAlign w:val="center"/>
          </w:tcPr>
          <w:p w:rsidR="00727876" w:rsidRPr="00FB6A37" w:rsidRDefault="00727876" w:rsidP="0026242E">
            <w:pPr>
              <w:widowControl w:val="0"/>
              <w:rPr>
                <w:b/>
                <w:bCs/>
              </w:rPr>
            </w:pPr>
            <w:r w:rsidRPr="00FB6A37">
              <w:rPr>
                <w:b/>
                <w:bCs/>
                <w:lang w:val="pt-BR"/>
              </w:rPr>
              <w:t>Telefon/fax/mobilni telefon</w:t>
            </w:r>
          </w:p>
        </w:tc>
        <w:tc>
          <w:tcPr>
            <w:tcW w:w="5468" w:type="dxa"/>
            <w:vAlign w:val="center"/>
          </w:tcPr>
          <w:p w:rsidR="00727876" w:rsidRPr="00FB6A37" w:rsidRDefault="00727876" w:rsidP="0026242E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27876" w:rsidRPr="00FB6A37">
        <w:trPr>
          <w:trHeight w:val="290"/>
          <w:tblCellSpacing w:w="20" w:type="dxa"/>
        </w:trPr>
        <w:tc>
          <w:tcPr>
            <w:tcW w:w="5490" w:type="dxa"/>
            <w:vAlign w:val="center"/>
          </w:tcPr>
          <w:p w:rsidR="00727876" w:rsidRPr="00FB6A37" w:rsidRDefault="00727876" w:rsidP="0026242E">
            <w:pPr>
              <w:widowControl w:val="0"/>
              <w:rPr>
                <w:b/>
                <w:bCs/>
              </w:rPr>
            </w:pPr>
            <w:r w:rsidRPr="00FB6A37">
              <w:rPr>
                <w:b/>
                <w:bCs/>
                <w:lang w:val="pt-BR"/>
              </w:rPr>
              <w:t>E mail adresa</w:t>
            </w:r>
          </w:p>
        </w:tc>
        <w:tc>
          <w:tcPr>
            <w:tcW w:w="5468" w:type="dxa"/>
            <w:vAlign w:val="center"/>
          </w:tcPr>
          <w:p w:rsidR="00727876" w:rsidRPr="00FB6A37" w:rsidRDefault="00727876" w:rsidP="0026242E">
            <w:pPr>
              <w:widowControl w:val="0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727876" w:rsidRPr="00FB6A37" w:rsidRDefault="00727876" w:rsidP="00F55397">
      <w:pPr>
        <w:tabs>
          <w:tab w:val="left" w:pos="180"/>
          <w:tab w:val="left" w:pos="6315"/>
        </w:tabs>
        <w:rPr>
          <w:lang w:val="pl-PL"/>
        </w:rPr>
      </w:pPr>
      <w:r w:rsidRPr="00FB6A37">
        <w:rPr>
          <w:lang w:val="pl-PL"/>
        </w:rPr>
        <w:t xml:space="preserve">                                                    </w:t>
      </w:r>
    </w:p>
    <w:p w:rsidR="00727876" w:rsidRPr="00FB6A37" w:rsidRDefault="00727876" w:rsidP="00F55397">
      <w:pPr>
        <w:pStyle w:val="NormalWeb"/>
        <w:numPr>
          <w:ilvl w:val="0"/>
          <w:numId w:val="1"/>
        </w:numPr>
        <w:ind w:right="-180"/>
        <w:jc w:val="both"/>
        <w:rPr>
          <w:b/>
          <w:bCs/>
          <w:color w:val="FF0000"/>
          <w:lang w:val="sr-Latn-CS"/>
        </w:rPr>
      </w:pPr>
      <w:r w:rsidRPr="00FB6A37">
        <w:rPr>
          <w:rStyle w:val="Strong"/>
          <w:color w:val="000000"/>
          <w:lang w:val="sr-Latn-CS"/>
        </w:rPr>
        <w:t xml:space="preserve">Kotizacija po polazniku iznosi: 6.000,00 din neto + 20% PDV = 7.200,00 din. </w:t>
      </w:r>
      <w:r w:rsidRPr="00FB6A37">
        <w:rPr>
          <w:b/>
          <w:bCs/>
          <w:color w:val="000000"/>
          <w:lang w:val="sr-Latn-CS"/>
        </w:rPr>
        <w:t>Rok za prijavu i uplatu:</w:t>
      </w:r>
      <w:r w:rsidRPr="00FB6A37">
        <w:rPr>
          <w:b/>
          <w:bCs/>
          <w:lang w:val="sr-Latn-CS"/>
        </w:rPr>
        <w:t xml:space="preserve">, </w:t>
      </w:r>
    </w:p>
    <w:p w:rsidR="00727876" w:rsidRPr="00FB6A37" w:rsidRDefault="00DA16B1" w:rsidP="00F55397">
      <w:pPr>
        <w:pStyle w:val="NormalWeb"/>
        <w:numPr>
          <w:ilvl w:val="0"/>
          <w:numId w:val="1"/>
        </w:numPr>
        <w:ind w:right="-180"/>
        <w:jc w:val="both"/>
        <w:rPr>
          <w:b/>
          <w:bCs/>
          <w:color w:val="FF0000"/>
          <w:lang w:val="sr-Latn-CS"/>
        </w:rPr>
      </w:pPr>
      <w:r>
        <w:rPr>
          <w:b/>
          <w:bCs/>
          <w:lang w:val="sr-Latn-CS"/>
        </w:rPr>
        <w:t>26</w:t>
      </w:r>
      <w:bookmarkStart w:id="0" w:name="_GoBack"/>
      <w:bookmarkEnd w:id="0"/>
      <w:r w:rsidR="002B6750">
        <w:rPr>
          <w:b/>
          <w:bCs/>
          <w:lang w:val="sr-Latn-CS"/>
        </w:rPr>
        <w:t>. 10</w:t>
      </w:r>
      <w:r w:rsidR="00727876" w:rsidRPr="00FB6A37">
        <w:rPr>
          <w:b/>
          <w:bCs/>
          <w:lang w:val="sr-Latn-CS"/>
        </w:rPr>
        <w:t>. 2015. godine.</w:t>
      </w:r>
    </w:p>
    <w:p w:rsidR="00727876" w:rsidRPr="00FB6A37" w:rsidRDefault="00727876" w:rsidP="00F55397">
      <w:pPr>
        <w:pStyle w:val="NormalWeb"/>
        <w:numPr>
          <w:ilvl w:val="0"/>
          <w:numId w:val="1"/>
        </w:numPr>
        <w:ind w:right="-180"/>
        <w:jc w:val="both"/>
        <w:rPr>
          <w:b/>
          <w:bCs/>
          <w:color w:val="FF0000"/>
          <w:lang w:val="sr-Latn-CS"/>
        </w:rPr>
      </w:pPr>
      <w:r w:rsidRPr="00FB6A37">
        <w:rPr>
          <w:b/>
          <w:bCs/>
          <w:i/>
          <w:iCs/>
          <w:lang w:val="sr-Latn-CS"/>
        </w:rPr>
        <w:t>Nakon dostavljanja prijavnog lista, poslaćemo Vam predračun.</w:t>
      </w:r>
      <w:r w:rsidRPr="00FB6A37">
        <w:rPr>
          <w:lang w:val="sr-Latn-CS"/>
        </w:rPr>
        <w:t xml:space="preserve"> Prijavni list poslati na e mail adresu:</w:t>
      </w:r>
      <w:r w:rsidRPr="00FB6A37">
        <w:rPr>
          <w:color w:val="FF0000"/>
          <w:lang w:val="sr-Latn-CS"/>
        </w:rPr>
        <w:t xml:space="preserve"> </w:t>
      </w:r>
      <w:hyperlink r:id="rId6" w:history="1">
        <w:r w:rsidRPr="00FB6A37">
          <w:rPr>
            <w:rStyle w:val="Hyperlink"/>
            <w:b/>
            <w:bCs/>
            <w:lang w:val="sr-Latn-CS"/>
          </w:rPr>
          <w:t>office@ifa.co.rs</w:t>
        </w:r>
      </w:hyperlink>
      <w:r w:rsidRPr="00FB6A37">
        <w:rPr>
          <w:b/>
          <w:bCs/>
          <w:lang w:val="sr-Latn-CS"/>
        </w:rPr>
        <w:t xml:space="preserve">  </w:t>
      </w:r>
      <w:r w:rsidRPr="00FB6A37">
        <w:rPr>
          <w:lang w:val="sr-Latn-CS"/>
        </w:rPr>
        <w:t xml:space="preserve">Uplatu izvršiti na tekući račun „IFA“ d.o.o., Beograda, kod Komercijalne banke ad: </w:t>
      </w:r>
    </w:p>
    <w:p w:rsidR="00727876" w:rsidRPr="00FB6A37" w:rsidRDefault="00727876" w:rsidP="00F55397">
      <w:pPr>
        <w:pStyle w:val="NormalWeb"/>
        <w:numPr>
          <w:ilvl w:val="0"/>
          <w:numId w:val="1"/>
        </w:numPr>
        <w:ind w:right="-180"/>
        <w:jc w:val="both"/>
        <w:rPr>
          <w:b/>
          <w:bCs/>
          <w:color w:val="FF0000"/>
          <w:lang w:val="sr-Latn-CS"/>
        </w:rPr>
      </w:pPr>
      <w:r w:rsidRPr="00FB6A37">
        <w:rPr>
          <w:lang w:val="sr-Latn-CS"/>
        </w:rPr>
        <w:t>205-8918-09.  Iz jedne firme može biti prijavljeno više učesnika.</w:t>
      </w:r>
    </w:p>
    <w:p w:rsidR="00727876" w:rsidRPr="00FB6A37" w:rsidRDefault="00727876" w:rsidP="00F55397">
      <w:pPr>
        <w:pStyle w:val="NormalWeb"/>
        <w:numPr>
          <w:ilvl w:val="0"/>
          <w:numId w:val="1"/>
        </w:numPr>
        <w:ind w:right="-180"/>
        <w:jc w:val="both"/>
        <w:rPr>
          <w:b/>
          <w:bCs/>
          <w:lang w:val="sr-Latn-CS"/>
        </w:rPr>
      </w:pPr>
      <w:r w:rsidRPr="00FB6A37">
        <w:rPr>
          <w:lang w:val="sr-Latn-CS"/>
        </w:rPr>
        <w:t>Kontakt osoba za sve dodatne informacije</w:t>
      </w:r>
      <w:r w:rsidRPr="00FB6A37">
        <w:rPr>
          <w:b/>
          <w:bCs/>
          <w:lang w:val="sr-Latn-CS"/>
        </w:rPr>
        <w:t xml:space="preserve">:  Dejan Trifunović, tel: 011/208-54-10  i 208-54-11, </w:t>
      </w:r>
    </w:p>
    <w:p w:rsidR="00727876" w:rsidRPr="00FB6A37" w:rsidRDefault="00727876">
      <w:pPr>
        <w:rPr>
          <w:lang w:val="pl-PL"/>
        </w:rPr>
      </w:pPr>
    </w:p>
    <w:sectPr w:rsidR="00727876" w:rsidRPr="00FB6A37" w:rsidSect="000274D2">
      <w:pgSz w:w="12240" w:h="15840"/>
      <w:pgMar w:top="900" w:right="72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E540B"/>
    <w:multiLevelType w:val="hybridMultilevel"/>
    <w:tmpl w:val="A0B0EFB0"/>
    <w:lvl w:ilvl="0" w:tplc="00368A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97"/>
    <w:rsid w:val="000274D2"/>
    <w:rsid w:val="000905F1"/>
    <w:rsid w:val="000B41B6"/>
    <w:rsid w:val="001308A3"/>
    <w:rsid w:val="00193625"/>
    <w:rsid w:val="0026242E"/>
    <w:rsid w:val="00271609"/>
    <w:rsid w:val="002B6750"/>
    <w:rsid w:val="003D0B19"/>
    <w:rsid w:val="00562470"/>
    <w:rsid w:val="005F4AB2"/>
    <w:rsid w:val="00687FFC"/>
    <w:rsid w:val="00727876"/>
    <w:rsid w:val="00736996"/>
    <w:rsid w:val="00774C13"/>
    <w:rsid w:val="007873A5"/>
    <w:rsid w:val="007F2B0A"/>
    <w:rsid w:val="00811EA8"/>
    <w:rsid w:val="00820ABD"/>
    <w:rsid w:val="008A3CC7"/>
    <w:rsid w:val="008A4DCB"/>
    <w:rsid w:val="00917E69"/>
    <w:rsid w:val="009C1229"/>
    <w:rsid w:val="00A01A5C"/>
    <w:rsid w:val="00A556B3"/>
    <w:rsid w:val="00AC1E0A"/>
    <w:rsid w:val="00AD55F6"/>
    <w:rsid w:val="00B162B9"/>
    <w:rsid w:val="00B64B47"/>
    <w:rsid w:val="00C62A35"/>
    <w:rsid w:val="00CC41E5"/>
    <w:rsid w:val="00CC5B37"/>
    <w:rsid w:val="00D2709B"/>
    <w:rsid w:val="00DA16B1"/>
    <w:rsid w:val="00DA28F2"/>
    <w:rsid w:val="00E2489B"/>
    <w:rsid w:val="00F55397"/>
    <w:rsid w:val="00F57F53"/>
    <w:rsid w:val="00FB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66222E-F11D-442A-B25A-07D17C7F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39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5397"/>
    <w:pPr>
      <w:keepNext/>
      <w:widowControl w:val="0"/>
      <w:spacing w:line="288" w:lineRule="auto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55397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F55397"/>
    <w:rPr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F55397"/>
  </w:style>
  <w:style w:type="paragraph" w:styleId="NormalWeb">
    <w:name w:val="Normal (Web)"/>
    <w:basedOn w:val="Normal"/>
    <w:uiPriority w:val="99"/>
    <w:rsid w:val="00F5539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55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if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Biljana</cp:lastModifiedBy>
  <cp:revision>4</cp:revision>
  <dcterms:created xsi:type="dcterms:W3CDTF">2015-08-03T10:42:00Z</dcterms:created>
  <dcterms:modified xsi:type="dcterms:W3CDTF">2015-10-12T07:43:00Z</dcterms:modified>
</cp:coreProperties>
</file>